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06" w:rsidRPr="00623BB3" w:rsidRDefault="00831306" w:rsidP="0083130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23BB3">
        <w:rPr>
          <w:rFonts w:ascii="TimesNewRomanPS-BoldMT" w:hAnsi="TimesNewRomanPS-BoldMT" w:cs="TimesNewRomanPS-BoldMT"/>
          <w:b/>
          <w:bCs/>
          <w:sz w:val="28"/>
          <w:szCs w:val="28"/>
        </w:rPr>
        <w:t>Пояснительная записка</w:t>
      </w:r>
    </w:p>
    <w:p w:rsidR="00831306" w:rsidRPr="00623BB3" w:rsidRDefault="00831306" w:rsidP="0083130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23BB3">
        <w:rPr>
          <w:rFonts w:ascii="TimesNewRomanPS-BoldMT" w:hAnsi="TimesNewRomanPS-BoldMT" w:cs="TimesNewRomanPS-BoldMT"/>
          <w:b/>
          <w:bCs/>
          <w:sz w:val="28"/>
          <w:szCs w:val="28"/>
        </w:rPr>
        <w:t>к методической разработке для участия в</w:t>
      </w:r>
    </w:p>
    <w:p w:rsidR="00831306" w:rsidRPr="00623BB3" w:rsidRDefault="00831306" w:rsidP="0083130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23BB3">
        <w:rPr>
          <w:rFonts w:ascii="TimesNewRomanPS-BoldMT" w:hAnsi="TimesNewRomanPS-BoldMT" w:cs="TimesNewRomanPS-BoldMT"/>
          <w:b/>
          <w:bCs/>
          <w:sz w:val="28"/>
          <w:szCs w:val="28"/>
        </w:rPr>
        <w:t>Международном фестивале онлайн-игр и тренажёров</w:t>
      </w:r>
    </w:p>
    <w:p w:rsidR="00831306" w:rsidRPr="00623BB3" w:rsidRDefault="00831306" w:rsidP="0083130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623BB3">
        <w:rPr>
          <w:rFonts w:ascii="TimesNewRomanPS-BoldMT" w:hAnsi="TimesNewRomanPS-BoldMT" w:cs="TimesNewRomanPS-BoldMT"/>
          <w:b/>
          <w:bCs/>
          <w:sz w:val="28"/>
          <w:szCs w:val="28"/>
        </w:rPr>
        <w:t>«Любимый русский»</w:t>
      </w:r>
    </w:p>
    <w:p w:rsidR="00831306" w:rsidRPr="00623BB3" w:rsidRDefault="00831306" w:rsidP="0083130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</w:p>
    <w:p w:rsidR="00831306" w:rsidRPr="009C1953" w:rsidRDefault="00831306" w:rsidP="009C1953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23BB3">
        <w:rPr>
          <w:rFonts w:asciiTheme="majorBidi" w:hAnsiTheme="majorBidi" w:cstheme="majorBidi"/>
          <w:sz w:val="28"/>
          <w:szCs w:val="28"/>
        </w:rPr>
        <w:t xml:space="preserve">1. ФИО: </w:t>
      </w:r>
      <w:proofErr w:type="spellStart"/>
      <w:r w:rsidRPr="009C1953">
        <w:rPr>
          <w:rFonts w:asciiTheme="majorBidi" w:hAnsiTheme="majorBidi" w:cstheme="majorBidi"/>
          <w:sz w:val="28"/>
          <w:szCs w:val="28"/>
        </w:rPr>
        <w:t>Аббуд</w:t>
      </w:r>
      <w:proofErr w:type="spellEnd"/>
      <w:r w:rsidRPr="009C1953">
        <w:rPr>
          <w:rFonts w:asciiTheme="majorBidi" w:hAnsiTheme="majorBidi" w:cstheme="majorBidi"/>
          <w:sz w:val="28"/>
          <w:szCs w:val="28"/>
        </w:rPr>
        <w:t xml:space="preserve"> Хасан</w:t>
      </w:r>
    </w:p>
    <w:p w:rsidR="00831306" w:rsidRPr="009C1953" w:rsidRDefault="00831306" w:rsidP="009C1953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23BB3">
        <w:rPr>
          <w:rFonts w:asciiTheme="majorBidi" w:hAnsiTheme="majorBidi" w:cstheme="majorBidi"/>
          <w:sz w:val="28"/>
          <w:szCs w:val="28"/>
        </w:rPr>
        <w:t>2. Название методической разработки</w:t>
      </w:r>
      <w:r w:rsidRPr="009C1953">
        <w:rPr>
          <w:rFonts w:asciiTheme="majorBidi" w:hAnsiTheme="majorBidi" w:cstheme="majorBidi"/>
          <w:sz w:val="28"/>
          <w:szCs w:val="28"/>
        </w:rPr>
        <w:t>:</w:t>
      </w:r>
      <w:r w:rsidRPr="00623BB3">
        <w:rPr>
          <w:rFonts w:asciiTheme="majorBidi" w:hAnsiTheme="majorBidi" w:cstheme="majorBidi"/>
          <w:sz w:val="28"/>
          <w:szCs w:val="28"/>
        </w:rPr>
        <w:t xml:space="preserve"> </w:t>
      </w:r>
      <w:r w:rsidRPr="009C1953">
        <w:rPr>
          <w:rFonts w:asciiTheme="majorBidi" w:hAnsiTheme="majorBidi" w:cstheme="majorBidi"/>
          <w:sz w:val="28"/>
          <w:szCs w:val="28"/>
        </w:rPr>
        <w:t>Новый год по-русски (игра)</w:t>
      </w:r>
    </w:p>
    <w:p w:rsidR="00831306" w:rsidRPr="00623BB3" w:rsidRDefault="00831306" w:rsidP="009C1953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23BB3">
        <w:rPr>
          <w:rFonts w:asciiTheme="majorBidi" w:hAnsiTheme="majorBidi" w:cstheme="majorBidi"/>
          <w:sz w:val="28"/>
          <w:szCs w:val="28"/>
        </w:rPr>
        <w:t>3. Цель и актуальность создания методической разработки.</w:t>
      </w:r>
    </w:p>
    <w:p w:rsidR="00831306" w:rsidRPr="009C1953" w:rsidRDefault="00831306" w:rsidP="009C1953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C1953">
        <w:rPr>
          <w:rFonts w:asciiTheme="majorBidi" w:hAnsiTheme="majorBidi" w:cstheme="majorBidi"/>
          <w:sz w:val="28"/>
          <w:szCs w:val="28"/>
        </w:rPr>
        <w:t xml:space="preserve">Цель данной игры – познакомить иностранных учащихся </w:t>
      </w:r>
      <w:r w:rsidR="008949BD" w:rsidRPr="009C1953">
        <w:rPr>
          <w:rFonts w:asciiTheme="majorBidi" w:hAnsiTheme="majorBidi" w:cstheme="majorBidi"/>
          <w:sz w:val="28"/>
          <w:szCs w:val="28"/>
        </w:rPr>
        <w:t>с наиболее интересными и важными традициями празднования Нового года в России, а также с некоторыми фактами из истории праздника.</w:t>
      </w:r>
    </w:p>
    <w:p w:rsidR="008949BD" w:rsidRPr="009C1953" w:rsidRDefault="00493955" w:rsidP="0082348D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Известно, что </w:t>
      </w:r>
      <w:r w:rsidR="009E30AE" w:rsidRPr="009C1953">
        <w:rPr>
          <w:rFonts w:asciiTheme="majorBidi" w:hAnsiTheme="majorBidi" w:cstheme="majorBidi"/>
          <w:sz w:val="28"/>
          <w:szCs w:val="28"/>
        </w:rPr>
        <w:t xml:space="preserve">Новый год – </w:t>
      </w:r>
      <w:r>
        <w:rPr>
          <w:rFonts w:asciiTheme="majorBidi" w:hAnsiTheme="majorBidi" w:cstheme="majorBidi"/>
          <w:sz w:val="28"/>
          <w:szCs w:val="28"/>
        </w:rPr>
        <w:t xml:space="preserve">это праздник, </w:t>
      </w:r>
      <w:r w:rsidR="009E30AE" w:rsidRPr="009C1953">
        <w:rPr>
          <w:rFonts w:asciiTheme="majorBidi" w:hAnsiTheme="majorBidi" w:cstheme="majorBidi"/>
          <w:sz w:val="28"/>
          <w:szCs w:val="28"/>
        </w:rPr>
        <w:t xml:space="preserve">любимый </w:t>
      </w:r>
      <w:r>
        <w:rPr>
          <w:rFonts w:asciiTheme="majorBidi" w:hAnsiTheme="majorBidi" w:cstheme="majorBidi"/>
          <w:sz w:val="28"/>
          <w:szCs w:val="28"/>
        </w:rPr>
        <w:t>многими людьми по всему миру. В каждой стране</w:t>
      </w:r>
      <w:r w:rsidR="0082348D">
        <w:rPr>
          <w:rFonts w:asciiTheme="majorBidi" w:hAnsiTheme="majorBidi" w:cstheme="majorBidi"/>
          <w:sz w:val="28"/>
          <w:szCs w:val="28"/>
        </w:rPr>
        <w:t>, в том числе и в России,</w:t>
      </w:r>
      <w:r>
        <w:rPr>
          <w:rFonts w:asciiTheme="majorBidi" w:hAnsiTheme="majorBidi" w:cstheme="majorBidi"/>
          <w:sz w:val="28"/>
          <w:szCs w:val="28"/>
        </w:rPr>
        <w:t xml:space="preserve"> есть множество новогодних тр</w:t>
      </w:r>
      <w:r w:rsidR="0082348D">
        <w:rPr>
          <w:rFonts w:asciiTheme="majorBidi" w:hAnsiTheme="majorBidi" w:cstheme="majorBidi"/>
          <w:sz w:val="28"/>
          <w:szCs w:val="28"/>
        </w:rPr>
        <w:t xml:space="preserve">адиций, которые представляют собой богатый материал для изучения культуры и менталитета страны. Актуальность игры связана именно с тем, что новогодние традиции России самобытны, разнообразны и неизменно интересны для иностранных учащихся. В игре представлены вопросы, касающиеся символов праздника, традиционных блюд, наиболее известных песен и фильмов и т.п. </w:t>
      </w:r>
      <w:r w:rsidR="008949BD" w:rsidRPr="009C1953">
        <w:rPr>
          <w:rFonts w:asciiTheme="majorBidi" w:hAnsiTheme="majorBidi" w:cstheme="majorBidi"/>
          <w:sz w:val="28"/>
          <w:szCs w:val="28"/>
        </w:rPr>
        <w:t xml:space="preserve">Актуальность </w:t>
      </w:r>
      <w:r w:rsidR="0082348D">
        <w:rPr>
          <w:rFonts w:asciiTheme="majorBidi" w:hAnsiTheme="majorBidi" w:cstheme="majorBidi"/>
          <w:sz w:val="28"/>
          <w:szCs w:val="28"/>
        </w:rPr>
        <w:t xml:space="preserve">игры также </w:t>
      </w:r>
      <w:r w:rsidR="008949BD" w:rsidRPr="009C1953">
        <w:rPr>
          <w:rFonts w:asciiTheme="majorBidi" w:hAnsiTheme="majorBidi" w:cstheme="majorBidi"/>
          <w:sz w:val="28"/>
          <w:szCs w:val="28"/>
        </w:rPr>
        <w:t>связана с приближением</w:t>
      </w:r>
      <w:r w:rsidR="009E30AE" w:rsidRPr="009C1953">
        <w:rPr>
          <w:rFonts w:asciiTheme="majorBidi" w:hAnsiTheme="majorBidi" w:cstheme="majorBidi"/>
          <w:sz w:val="28"/>
          <w:szCs w:val="28"/>
        </w:rPr>
        <w:t xml:space="preserve"> праздничной даты.</w:t>
      </w:r>
      <w:r w:rsidR="008949BD" w:rsidRPr="009C1953">
        <w:rPr>
          <w:rFonts w:asciiTheme="majorBidi" w:hAnsiTheme="majorBidi" w:cstheme="majorBidi"/>
          <w:sz w:val="28"/>
          <w:szCs w:val="28"/>
        </w:rPr>
        <w:t xml:space="preserve"> </w:t>
      </w:r>
    </w:p>
    <w:p w:rsidR="00831306" w:rsidRPr="009C1953" w:rsidRDefault="00831306" w:rsidP="009C1953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23BB3">
        <w:rPr>
          <w:rFonts w:asciiTheme="majorBidi" w:hAnsiTheme="majorBidi" w:cstheme="majorBidi"/>
          <w:sz w:val="28"/>
          <w:szCs w:val="28"/>
        </w:rPr>
        <w:t>4. Целевая аудитория методической разработки</w:t>
      </w:r>
      <w:r w:rsidR="009E30AE" w:rsidRPr="00623BB3">
        <w:rPr>
          <w:rFonts w:asciiTheme="majorBidi" w:hAnsiTheme="majorBidi" w:cstheme="majorBidi"/>
          <w:sz w:val="28"/>
          <w:szCs w:val="28"/>
        </w:rPr>
        <w:t xml:space="preserve">: </w:t>
      </w:r>
      <w:r w:rsidR="009E30AE" w:rsidRPr="009C1953">
        <w:rPr>
          <w:rFonts w:asciiTheme="majorBidi" w:hAnsiTheme="majorBidi" w:cstheme="majorBidi"/>
          <w:sz w:val="28"/>
          <w:szCs w:val="28"/>
        </w:rPr>
        <w:t xml:space="preserve">иностранные студенты, владеющие русским языком на уровне </w:t>
      </w:r>
      <w:r w:rsidR="009C1953">
        <w:rPr>
          <w:rFonts w:asciiTheme="majorBidi" w:hAnsiTheme="majorBidi" w:cstheme="majorBidi"/>
          <w:sz w:val="28"/>
          <w:szCs w:val="28"/>
        </w:rPr>
        <w:t>А2 и выше</w:t>
      </w:r>
      <w:r w:rsidR="009E30AE" w:rsidRPr="009C1953">
        <w:rPr>
          <w:rFonts w:asciiTheme="majorBidi" w:hAnsiTheme="majorBidi" w:cstheme="majorBidi"/>
          <w:sz w:val="28"/>
          <w:szCs w:val="28"/>
        </w:rPr>
        <w:t>.</w:t>
      </w:r>
    </w:p>
    <w:p w:rsidR="00831306" w:rsidRPr="009C1953" w:rsidRDefault="00831306" w:rsidP="009C1953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9C1953">
        <w:rPr>
          <w:rFonts w:asciiTheme="majorBidi" w:hAnsiTheme="majorBidi" w:cstheme="majorBidi"/>
          <w:sz w:val="28"/>
          <w:szCs w:val="28"/>
          <w:lang w:val="en-US"/>
        </w:rPr>
        <w:t xml:space="preserve">5. </w:t>
      </w:r>
      <w:proofErr w:type="spellStart"/>
      <w:r w:rsidRPr="009C1953">
        <w:rPr>
          <w:rFonts w:asciiTheme="majorBidi" w:hAnsiTheme="majorBidi" w:cstheme="majorBidi"/>
          <w:sz w:val="28"/>
          <w:szCs w:val="28"/>
          <w:lang w:val="en-US"/>
        </w:rPr>
        <w:t>О</w:t>
      </w:r>
      <w:r w:rsidR="009C1953">
        <w:rPr>
          <w:rFonts w:asciiTheme="majorBidi" w:hAnsiTheme="majorBidi" w:cstheme="majorBidi"/>
          <w:sz w:val="28"/>
          <w:szCs w:val="28"/>
          <w:lang w:val="en-US"/>
        </w:rPr>
        <w:t>писание</w:t>
      </w:r>
      <w:proofErr w:type="spellEnd"/>
      <w:r w:rsidR="009C195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9C1953">
        <w:rPr>
          <w:rFonts w:asciiTheme="majorBidi" w:hAnsiTheme="majorBidi" w:cstheme="majorBidi"/>
          <w:sz w:val="28"/>
          <w:szCs w:val="28"/>
          <w:lang w:val="en-US"/>
        </w:rPr>
        <w:t>методической</w:t>
      </w:r>
      <w:proofErr w:type="spellEnd"/>
      <w:r w:rsidR="009C195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9C1953">
        <w:rPr>
          <w:rFonts w:asciiTheme="majorBidi" w:hAnsiTheme="majorBidi" w:cstheme="majorBidi"/>
          <w:sz w:val="28"/>
          <w:szCs w:val="28"/>
          <w:lang w:val="en-US"/>
        </w:rPr>
        <w:t>разработки</w:t>
      </w:r>
      <w:proofErr w:type="spellEnd"/>
      <w:r w:rsidR="009C1953">
        <w:rPr>
          <w:rFonts w:asciiTheme="majorBidi" w:hAnsiTheme="majorBidi" w:cstheme="majorBidi"/>
          <w:sz w:val="28"/>
          <w:szCs w:val="28"/>
          <w:lang w:val="en-US"/>
        </w:rPr>
        <w:t>:</w:t>
      </w:r>
    </w:p>
    <w:p w:rsidR="009E30AE" w:rsidRPr="009C1953" w:rsidRDefault="009E30AE" w:rsidP="0082348D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C1953">
        <w:rPr>
          <w:rFonts w:asciiTheme="majorBidi" w:hAnsiTheme="majorBidi" w:cstheme="majorBidi"/>
          <w:sz w:val="28"/>
          <w:szCs w:val="28"/>
        </w:rPr>
        <w:t>Методическая разработ</w:t>
      </w:r>
      <w:r w:rsidR="009C1953" w:rsidRPr="009C1953">
        <w:rPr>
          <w:rFonts w:asciiTheme="majorBidi" w:hAnsiTheme="majorBidi" w:cstheme="majorBidi"/>
          <w:sz w:val="28"/>
          <w:szCs w:val="28"/>
        </w:rPr>
        <w:t>ка представляет собой игру в формате новогодней викторины</w:t>
      </w:r>
      <w:r w:rsidRPr="009C1953">
        <w:rPr>
          <w:rFonts w:asciiTheme="majorBidi" w:hAnsiTheme="majorBidi" w:cstheme="majorBidi"/>
          <w:sz w:val="28"/>
          <w:szCs w:val="28"/>
        </w:rPr>
        <w:t xml:space="preserve">, </w:t>
      </w:r>
      <w:r w:rsidR="00394E59" w:rsidRPr="009C1953">
        <w:rPr>
          <w:rFonts w:asciiTheme="majorBidi" w:hAnsiTheme="majorBidi" w:cstheme="majorBidi"/>
          <w:sz w:val="28"/>
          <w:szCs w:val="28"/>
        </w:rPr>
        <w:t xml:space="preserve">созданную на сайте </w:t>
      </w:r>
      <w:r w:rsidR="00394E59" w:rsidRPr="009C1953">
        <w:rPr>
          <w:rFonts w:asciiTheme="majorBidi" w:hAnsiTheme="majorBidi" w:cstheme="majorBidi"/>
          <w:sz w:val="28"/>
          <w:szCs w:val="28"/>
          <w:lang w:val="en-US"/>
        </w:rPr>
        <w:t>Genial</w:t>
      </w:r>
      <w:r w:rsidR="00394E59" w:rsidRPr="00623BB3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="00394E59" w:rsidRPr="009C1953">
        <w:rPr>
          <w:rFonts w:asciiTheme="majorBidi" w:hAnsiTheme="majorBidi" w:cstheme="majorBidi"/>
          <w:sz w:val="28"/>
          <w:szCs w:val="28"/>
          <w:lang w:val="en-US"/>
        </w:rPr>
        <w:t>ly</w:t>
      </w:r>
      <w:proofErr w:type="spellEnd"/>
      <w:r w:rsidR="00394E59" w:rsidRPr="00623BB3">
        <w:rPr>
          <w:rFonts w:asciiTheme="majorBidi" w:hAnsiTheme="majorBidi" w:cstheme="majorBidi"/>
          <w:sz w:val="28"/>
          <w:szCs w:val="28"/>
        </w:rPr>
        <w:t xml:space="preserve">. </w:t>
      </w:r>
      <w:r w:rsidR="00394E59" w:rsidRPr="009C1953">
        <w:rPr>
          <w:rFonts w:asciiTheme="majorBidi" w:hAnsiTheme="majorBidi" w:cstheme="majorBidi"/>
          <w:sz w:val="28"/>
          <w:szCs w:val="28"/>
          <w:lang w:bidi="ar-SY"/>
        </w:rPr>
        <w:t xml:space="preserve">Игра </w:t>
      </w:r>
      <w:r w:rsidRPr="009C1953">
        <w:rPr>
          <w:rFonts w:asciiTheme="majorBidi" w:hAnsiTheme="majorBidi" w:cstheme="majorBidi"/>
          <w:sz w:val="28"/>
          <w:szCs w:val="28"/>
        </w:rPr>
        <w:t xml:space="preserve">включает </w:t>
      </w:r>
      <w:r w:rsidR="009C1953" w:rsidRPr="009C1953">
        <w:rPr>
          <w:rFonts w:asciiTheme="majorBidi" w:hAnsiTheme="majorBidi" w:cstheme="majorBidi"/>
          <w:sz w:val="28"/>
          <w:szCs w:val="28"/>
        </w:rPr>
        <w:t>в себя 20</w:t>
      </w:r>
      <w:r w:rsidRPr="009C1953">
        <w:rPr>
          <w:rFonts w:asciiTheme="majorBidi" w:hAnsiTheme="majorBidi" w:cstheme="majorBidi"/>
          <w:sz w:val="28"/>
          <w:szCs w:val="28"/>
        </w:rPr>
        <w:t xml:space="preserve"> тестовых вопросов. Вопросы разделены на несколько групп: </w:t>
      </w:r>
      <w:r w:rsidR="009C1953" w:rsidRPr="00623BB3"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r w:rsidR="009C1953">
        <w:rPr>
          <w:rFonts w:asciiTheme="majorBidi" w:hAnsiTheme="majorBidi" w:cstheme="majorBidi"/>
          <w:sz w:val="28"/>
          <w:szCs w:val="28"/>
        </w:rPr>
        <w:t>Шарики</w:t>
      </w:r>
      <w:r w:rsidR="009C1953" w:rsidRPr="00623BB3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  <w:r w:rsidR="009C1953">
        <w:rPr>
          <w:rFonts w:asciiTheme="majorBidi" w:hAnsiTheme="majorBidi" w:cstheme="majorBidi"/>
          <w:sz w:val="28"/>
          <w:szCs w:val="28"/>
        </w:rPr>
        <w:t xml:space="preserve">, </w:t>
      </w:r>
      <w:r w:rsidR="009C1953" w:rsidRPr="00623BB3"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r w:rsidR="009C1953" w:rsidRPr="009C1953">
        <w:rPr>
          <w:rFonts w:asciiTheme="majorBidi" w:hAnsiTheme="majorBidi" w:cstheme="majorBidi"/>
          <w:sz w:val="28"/>
          <w:szCs w:val="28"/>
        </w:rPr>
        <w:t>З</w:t>
      </w:r>
      <w:r w:rsidR="009C1953">
        <w:rPr>
          <w:rFonts w:asciiTheme="majorBidi" w:hAnsiTheme="majorBidi" w:cstheme="majorBidi"/>
          <w:sz w:val="28"/>
          <w:szCs w:val="28"/>
        </w:rPr>
        <w:t>вёздочки</w:t>
      </w:r>
      <w:r w:rsidR="009C1953" w:rsidRPr="00623BB3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  <w:r w:rsidR="009C1953">
        <w:rPr>
          <w:rFonts w:asciiTheme="majorBidi" w:hAnsiTheme="majorBidi" w:cstheme="majorBidi"/>
          <w:sz w:val="28"/>
          <w:szCs w:val="28"/>
        </w:rPr>
        <w:t xml:space="preserve">, </w:t>
      </w:r>
      <w:r w:rsidR="009C1953" w:rsidRPr="00623BB3"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r w:rsidR="009C1953">
        <w:rPr>
          <w:rFonts w:asciiTheme="majorBidi" w:hAnsiTheme="majorBidi" w:cstheme="majorBidi"/>
          <w:sz w:val="28"/>
          <w:szCs w:val="28"/>
        </w:rPr>
        <w:t>Огоньки</w:t>
      </w:r>
      <w:r w:rsidR="009C1953" w:rsidRPr="00623BB3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  <w:r w:rsidR="009C1953">
        <w:rPr>
          <w:rFonts w:asciiTheme="majorBidi" w:hAnsiTheme="majorBidi" w:cstheme="majorBidi"/>
          <w:sz w:val="28"/>
          <w:szCs w:val="28"/>
        </w:rPr>
        <w:t xml:space="preserve">, </w:t>
      </w:r>
      <w:r w:rsidR="009C1953" w:rsidRPr="00623BB3"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r w:rsidR="009C1953">
        <w:rPr>
          <w:rFonts w:asciiTheme="majorBidi" w:hAnsiTheme="majorBidi" w:cstheme="majorBidi"/>
          <w:sz w:val="28"/>
          <w:szCs w:val="28"/>
        </w:rPr>
        <w:t>Бантики</w:t>
      </w:r>
      <w:r w:rsidR="009C1953" w:rsidRPr="00623BB3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  <w:r w:rsidR="009C1953">
        <w:rPr>
          <w:rFonts w:asciiTheme="majorBidi" w:hAnsiTheme="majorBidi" w:cstheme="majorBidi"/>
          <w:sz w:val="28"/>
          <w:szCs w:val="28"/>
        </w:rPr>
        <w:t>,</w:t>
      </w:r>
      <w:r w:rsidR="009C1953" w:rsidRPr="009C1953">
        <w:rPr>
          <w:rFonts w:asciiTheme="majorBidi" w:hAnsiTheme="majorBidi" w:cstheme="majorBidi"/>
          <w:sz w:val="28"/>
          <w:szCs w:val="28"/>
        </w:rPr>
        <w:t xml:space="preserve"> и расположены по возрастанию сложности.  П</w:t>
      </w:r>
      <w:r w:rsidRPr="009C1953">
        <w:rPr>
          <w:rFonts w:asciiTheme="majorBidi" w:hAnsiTheme="majorBidi" w:cstheme="majorBidi"/>
          <w:sz w:val="28"/>
          <w:szCs w:val="28"/>
        </w:rPr>
        <w:t xml:space="preserve">ервые 5 вопросов с тремя вариантами ответов являются наиболее простыми и касаются </w:t>
      </w:r>
      <w:r w:rsidR="00394E59" w:rsidRPr="009C1953">
        <w:rPr>
          <w:rFonts w:asciiTheme="majorBidi" w:hAnsiTheme="majorBidi" w:cstheme="majorBidi"/>
          <w:sz w:val="28"/>
          <w:szCs w:val="28"/>
        </w:rPr>
        <w:t>общеизвестных фактов. Вторые 5 вопросов содержат изображение и касаются в основном традиционных блюд и нов</w:t>
      </w:r>
      <w:r w:rsidR="009C1953" w:rsidRPr="009C1953">
        <w:rPr>
          <w:rFonts w:asciiTheme="majorBidi" w:hAnsiTheme="majorBidi" w:cstheme="majorBidi"/>
          <w:sz w:val="28"/>
          <w:szCs w:val="28"/>
        </w:rPr>
        <w:t xml:space="preserve">огодней символики. Отвечая на вопросы третьего блока, студенты должны послушать мелодию или посмотреть видеофрагмент, использовать навыки </w:t>
      </w:r>
      <w:proofErr w:type="spellStart"/>
      <w:r w:rsidR="009C1953" w:rsidRPr="009C1953">
        <w:rPr>
          <w:rFonts w:asciiTheme="majorBidi" w:hAnsiTheme="majorBidi" w:cstheme="majorBidi"/>
          <w:sz w:val="28"/>
          <w:szCs w:val="28"/>
        </w:rPr>
        <w:t>аудирования</w:t>
      </w:r>
      <w:proofErr w:type="spellEnd"/>
      <w:r w:rsidR="00394E59" w:rsidRPr="009C1953">
        <w:rPr>
          <w:rFonts w:asciiTheme="majorBidi" w:hAnsiTheme="majorBidi" w:cstheme="majorBidi"/>
          <w:sz w:val="28"/>
          <w:szCs w:val="28"/>
        </w:rPr>
        <w:t>. В каждом</w:t>
      </w:r>
      <w:r w:rsidR="009C1953" w:rsidRPr="009C1953">
        <w:rPr>
          <w:rFonts w:asciiTheme="majorBidi" w:hAnsiTheme="majorBidi" w:cstheme="majorBidi"/>
          <w:sz w:val="28"/>
          <w:szCs w:val="28"/>
        </w:rPr>
        <w:t xml:space="preserve"> видео – некий факт русской культуры, который студентам нужно узнать. </w:t>
      </w:r>
      <w:r w:rsidR="00394E59" w:rsidRPr="009C1953">
        <w:rPr>
          <w:rFonts w:asciiTheme="majorBidi" w:hAnsiTheme="majorBidi" w:cstheme="majorBidi"/>
          <w:sz w:val="28"/>
          <w:szCs w:val="28"/>
        </w:rPr>
        <w:t>И наконец</w:t>
      </w:r>
      <w:r w:rsidR="00292AC5" w:rsidRPr="009C1953">
        <w:rPr>
          <w:rFonts w:asciiTheme="majorBidi" w:hAnsiTheme="majorBidi" w:cstheme="majorBidi"/>
          <w:sz w:val="28"/>
          <w:szCs w:val="28"/>
        </w:rPr>
        <w:t>,</w:t>
      </w:r>
      <w:r w:rsidR="00394E59" w:rsidRPr="009C1953">
        <w:rPr>
          <w:rFonts w:asciiTheme="majorBidi" w:hAnsiTheme="majorBidi" w:cstheme="majorBidi"/>
          <w:sz w:val="28"/>
          <w:szCs w:val="28"/>
        </w:rPr>
        <w:t xml:space="preserve"> в четвертом блоке – наиболее трудные вопросы, связанные с историей праздника и его отражением в культ</w:t>
      </w:r>
      <w:r w:rsidR="00292AC5" w:rsidRPr="009C1953">
        <w:rPr>
          <w:rFonts w:asciiTheme="majorBidi" w:hAnsiTheme="majorBidi" w:cstheme="majorBidi"/>
          <w:sz w:val="28"/>
          <w:szCs w:val="28"/>
        </w:rPr>
        <w:t>уре. Отвечая правильно, студент</w:t>
      </w:r>
      <w:r w:rsidR="00394E59" w:rsidRPr="009C1953">
        <w:rPr>
          <w:rFonts w:asciiTheme="majorBidi" w:hAnsiTheme="majorBidi" w:cstheme="majorBidi"/>
          <w:sz w:val="28"/>
          <w:szCs w:val="28"/>
        </w:rPr>
        <w:t xml:space="preserve"> продолжает </w:t>
      </w:r>
      <w:r w:rsidR="00394E59" w:rsidRPr="009C1953">
        <w:rPr>
          <w:rFonts w:asciiTheme="majorBidi" w:hAnsiTheme="majorBidi" w:cstheme="majorBidi"/>
          <w:sz w:val="28"/>
          <w:szCs w:val="28"/>
        </w:rPr>
        <w:lastRenderedPageBreak/>
        <w:t xml:space="preserve">игру. Отвечая неправильно, он попадает на соответствующую страницу </w:t>
      </w:r>
      <w:r w:rsidR="009C1953" w:rsidRPr="009C1953">
        <w:rPr>
          <w:rFonts w:asciiTheme="majorBidi" w:hAnsiTheme="majorBidi" w:cstheme="majorBidi"/>
          <w:sz w:val="28"/>
          <w:szCs w:val="28"/>
        </w:rPr>
        <w:t>игры</w:t>
      </w:r>
      <w:r w:rsidR="00394E59" w:rsidRPr="009C1953">
        <w:rPr>
          <w:rFonts w:asciiTheme="majorBidi" w:hAnsiTheme="majorBidi" w:cstheme="majorBidi"/>
          <w:sz w:val="28"/>
          <w:szCs w:val="28"/>
        </w:rPr>
        <w:t xml:space="preserve">, на которой видит сообщение об ошибке. Студент может вернуться к вопросу и постараться </w:t>
      </w:r>
      <w:r w:rsidR="0082348D">
        <w:rPr>
          <w:rFonts w:asciiTheme="majorBidi" w:hAnsiTheme="majorBidi" w:cstheme="majorBidi"/>
          <w:sz w:val="28"/>
          <w:szCs w:val="28"/>
        </w:rPr>
        <w:t>дать верный ответ</w:t>
      </w:r>
      <w:r w:rsidR="00394E59" w:rsidRPr="009C1953">
        <w:rPr>
          <w:rFonts w:asciiTheme="majorBidi" w:hAnsiTheme="majorBidi" w:cstheme="majorBidi"/>
          <w:sz w:val="28"/>
          <w:szCs w:val="28"/>
        </w:rPr>
        <w:t xml:space="preserve">. Количество попыток не ограничено. За успешное прохождение каждой части </w:t>
      </w:r>
      <w:r w:rsidR="009C1953" w:rsidRPr="009C1953">
        <w:rPr>
          <w:rFonts w:asciiTheme="majorBidi" w:hAnsiTheme="majorBidi" w:cstheme="majorBidi"/>
          <w:sz w:val="28"/>
          <w:szCs w:val="28"/>
        </w:rPr>
        <w:t>викторины</w:t>
      </w:r>
      <w:r w:rsidR="00394E59" w:rsidRPr="009C1953">
        <w:rPr>
          <w:rFonts w:asciiTheme="majorBidi" w:hAnsiTheme="majorBidi" w:cstheme="majorBidi"/>
          <w:sz w:val="28"/>
          <w:szCs w:val="28"/>
        </w:rPr>
        <w:t xml:space="preserve"> студент получает подарок – новогодние украшения (</w:t>
      </w:r>
      <w:r w:rsidR="009C1953" w:rsidRPr="009C1953">
        <w:rPr>
          <w:rFonts w:asciiTheme="majorBidi" w:hAnsiTheme="majorBidi" w:cstheme="majorBidi"/>
          <w:sz w:val="28"/>
          <w:szCs w:val="28"/>
        </w:rPr>
        <w:t>шарики, звёздочки, огоньки или бантики</w:t>
      </w:r>
      <w:r w:rsidR="00394E59" w:rsidRPr="009C1953">
        <w:rPr>
          <w:rFonts w:asciiTheme="majorBidi" w:hAnsiTheme="majorBidi" w:cstheme="majorBidi"/>
          <w:sz w:val="28"/>
          <w:szCs w:val="28"/>
        </w:rPr>
        <w:t xml:space="preserve"> соответственно) и в конце </w:t>
      </w:r>
      <w:r w:rsidR="00292AC5" w:rsidRPr="009C1953">
        <w:rPr>
          <w:rFonts w:asciiTheme="majorBidi" w:hAnsiTheme="majorBidi" w:cstheme="majorBidi"/>
          <w:sz w:val="28"/>
          <w:szCs w:val="28"/>
        </w:rPr>
        <w:t xml:space="preserve">украшает ими ёлку. Студенты </w:t>
      </w:r>
      <w:r w:rsidR="009C1953" w:rsidRPr="009C1953">
        <w:rPr>
          <w:rFonts w:asciiTheme="majorBidi" w:hAnsiTheme="majorBidi" w:cstheme="majorBidi"/>
          <w:sz w:val="28"/>
          <w:szCs w:val="28"/>
        </w:rPr>
        <w:t xml:space="preserve">могут играть самостоятельно или </w:t>
      </w:r>
      <w:r w:rsidR="00292AC5" w:rsidRPr="009C1953">
        <w:rPr>
          <w:rFonts w:asciiTheme="majorBidi" w:hAnsiTheme="majorBidi" w:cstheme="majorBidi"/>
          <w:sz w:val="28"/>
          <w:szCs w:val="28"/>
        </w:rPr>
        <w:t xml:space="preserve">преподаватель может организовать командное состязание. </w:t>
      </w:r>
    </w:p>
    <w:p w:rsidR="002961B0" w:rsidRDefault="00831306" w:rsidP="0098603F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23BB3">
        <w:rPr>
          <w:rFonts w:asciiTheme="majorBidi" w:hAnsiTheme="majorBidi" w:cstheme="majorBidi"/>
          <w:sz w:val="28"/>
          <w:szCs w:val="28"/>
        </w:rPr>
        <w:t>6. Методические рекомендации / инструкции по использованию методической</w:t>
      </w:r>
      <w:r w:rsidR="0098603F" w:rsidRPr="00623BB3">
        <w:rPr>
          <w:rFonts w:asciiTheme="majorBidi" w:hAnsiTheme="majorBidi" w:cstheme="majorBidi"/>
          <w:sz w:val="28"/>
          <w:szCs w:val="28"/>
        </w:rPr>
        <w:t xml:space="preserve"> </w:t>
      </w:r>
      <w:r w:rsidRPr="00623BB3">
        <w:rPr>
          <w:rFonts w:asciiTheme="majorBidi" w:hAnsiTheme="majorBidi" w:cstheme="majorBidi"/>
          <w:sz w:val="28"/>
          <w:szCs w:val="28"/>
        </w:rPr>
        <w:t>разработки.</w:t>
      </w:r>
      <w:r w:rsidR="00292AC5" w:rsidRPr="00623BB3">
        <w:rPr>
          <w:rFonts w:asciiTheme="majorBidi" w:hAnsiTheme="majorBidi" w:cstheme="majorBidi"/>
          <w:sz w:val="28"/>
          <w:szCs w:val="28"/>
        </w:rPr>
        <w:t xml:space="preserve"> </w:t>
      </w:r>
      <w:r w:rsidR="00292AC5" w:rsidRPr="009C1953">
        <w:rPr>
          <w:rFonts w:asciiTheme="majorBidi" w:hAnsiTheme="majorBidi" w:cstheme="majorBidi"/>
          <w:sz w:val="28"/>
          <w:szCs w:val="28"/>
        </w:rPr>
        <w:t xml:space="preserve">Предварительно </w:t>
      </w:r>
      <w:r w:rsidR="0098603F">
        <w:rPr>
          <w:rFonts w:asciiTheme="majorBidi" w:hAnsiTheme="majorBidi" w:cstheme="majorBidi"/>
          <w:sz w:val="28"/>
          <w:szCs w:val="28"/>
        </w:rPr>
        <w:t xml:space="preserve">преподавателю </w:t>
      </w:r>
      <w:r w:rsidR="00292AC5" w:rsidRPr="009C1953">
        <w:rPr>
          <w:rFonts w:asciiTheme="majorBidi" w:hAnsiTheme="majorBidi" w:cstheme="majorBidi"/>
          <w:sz w:val="28"/>
          <w:szCs w:val="28"/>
        </w:rPr>
        <w:t>рекомендуетс</w:t>
      </w:r>
      <w:r w:rsidR="0098603F">
        <w:rPr>
          <w:rFonts w:asciiTheme="majorBidi" w:hAnsiTheme="majorBidi" w:cstheme="majorBidi"/>
          <w:sz w:val="28"/>
          <w:szCs w:val="28"/>
        </w:rPr>
        <w:t>я организовать урок, на котором</w:t>
      </w:r>
      <w:r w:rsidR="00292AC5" w:rsidRPr="009C1953">
        <w:rPr>
          <w:rFonts w:asciiTheme="majorBidi" w:hAnsiTheme="majorBidi" w:cstheme="majorBidi"/>
          <w:sz w:val="28"/>
          <w:szCs w:val="28"/>
        </w:rPr>
        <w:t xml:space="preserve"> </w:t>
      </w:r>
      <w:r w:rsidR="0098603F">
        <w:rPr>
          <w:rFonts w:asciiTheme="majorBidi" w:hAnsiTheme="majorBidi" w:cstheme="majorBidi"/>
          <w:sz w:val="28"/>
          <w:szCs w:val="28"/>
        </w:rPr>
        <w:t xml:space="preserve">нужно будет рассказать </w:t>
      </w:r>
      <w:r w:rsidR="00292AC5" w:rsidRPr="009C1953">
        <w:rPr>
          <w:rFonts w:asciiTheme="majorBidi" w:hAnsiTheme="majorBidi" w:cstheme="majorBidi"/>
          <w:sz w:val="28"/>
          <w:szCs w:val="28"/>
        </w:rPr>
        <w:t>студентам</w:t>
      </w:r>
      <w:r w:rsidR="0098603F">
        <w:rPr>
          <w:rFonts w:asciiTheme="majorBidi" w:hAnsiTheme="majorBidi" w:cstheme="majorBidi"/>
          <w:sz w:val="28"/>
          <w:szCs w:val="28"/>
        </w:rPr>
        <w:t xml:space="preserve"> </w:t>
      </w:r>
      <w:r w:rsidR="00292AC5" w:rsidRPr="009C1953">
        <w:rPr>
          <w:rFonts w:asciiTheme="majorBidi" w:hAnsiTheme="majorBidi" w:cstheme="majorBidi"/>
          <w:sz w:val="28"/>
          <w:szCs w:val="28"/>
        </w:rPr>
        <w:t xml:space="preserve">о </w:t>
      </w:r>
      <w:r w:rsidR="0098603F">
        <w:rPr>
          <w:rFonts w:asciiTheme="majorBidi" w:hAnsiTheme="majorBidi" w:cstheme="majorBidi"/>
          <w:sz w:val="28"/>
          <w:szCs w:val="28"/>
        </w:rPr>
        <w:t xml:space="preserve">новогодних традициях в России, узнать о традициях в их странах, а также предложить посмотреть дома или на уроке наиболее известные </w:t>
      </w:r>
      <w:r w:rsidR="007776AC">
        <w:rPr>
          <w:rFonts w:asciiTheme="majorBidi" w:hAnsiTheme="majorBidi" w:cstheme="majorBidi"/>
          <w:sz w:val="28"/>
          <w:szCs w:val="28"/>
        </w:rPr>
        <w:t xml:space="preserve">русские </w:t>
      </w:r>
      <w:r w:rsidR="0098603F">
        <w:rPr>
          <w:rFonts w:asciiTheme="majorBidi" w:hAnsiTheme="majorBidi" w:cstheme="majorBidi"/>
          <w:sz w:val="28"/>
          <w:szCs w:val="28"/>
        </w:rPr>
        <w:t xml:space="preserve">фильмы, посвященные празднованию Нового года. </w:t>
      </w:r>
    </w:p>
    <w:p w:rsidR="00623BB3" w:rsidRDefault="00623BB3" w:rsidP="00623BB3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623BB3" w:rsidRDefault="00623BB3" w:rsidP="00623BB3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Ссылка </w:t>
      </w:r>
    </w:p>
    <w:p w:rsidR="00623BB3" w:rsidRPr="00623BB3" w:rsidRDefault="00623BB3" w:rsidP="00623BB3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</w:rPr>
      </w:pPr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https://view.genial.ly/61a39f13dc01250d60e1925a/interactive-content-novyj-god-po-russki</w:t>
        </w:r>
      </w:hyperlink>
      <w:bookmarkStart w:id="0" w:name="_GoBack"/>
      <w:bookmarkEnd w:id="0"/>
    </w:p>
    <w:sectPr w:rsidR="00623BB3" w:rsidRPr="00623BB3" w:rsidSect="003A70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306"/>
    <w:rsid w:val="00292AC5"/>
    <w:rsid w:val="002961B0"/>
    <w:rsid w:val="00394E59"/>
    <w:rsid w:val="003A7070"/>
    <w:rsid w:val="00493955"/>
    <w:rsid w:val="005B4E22"/>
    <w:rsid w:val="00623BB3"/>
    <w:rsid w:val="007776AC"/>
    <w:rsid w:val="007947D4"/>
    <w:rsid w:val="007A366A"/>
    <w:rsid w:val="0082348D"/>
    <w:rsid w:val="00831306"/>
    <w:rsid w:val="008949BD"/>
    <w:rsid w:val="0098603F"/>
    <w:rsid w:val="00996FEF"/>
    <w:rsid w:val="009C1953"/>
    <w:rsid w:val="009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6032"/>
  <w15:docId w15:val="{07F2D7C6-3962-481F-82F9-F3372FE4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B0"/>
    <w:pPr>
      <w:bidi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1a39f13dc01250d60e1925a/interactive-content-novyj-god-po-russ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Белякова Екатерина Николаевна</cp:lastModifiedBy>
  <cp:revision>6</cp:revision>
  <dcterms:created xsi:type="dcterms:W3CDTF">2021-12-11T19:37:00Z</dcterms:created>
  <dcterms:modified xsi:type="dcterms:W3CDTF">2021-12-16T13:36:00Z</dcterms:modified>
</cp:coreProperties>
</file>